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宋体" w:eastAsia="黑体" w:cs="宋体"/>
          <w:color w:val="000000"/>
          <w:kern w:val="0"/>
          <w:sz w:val="40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40"/>
          <w:szCs w:val="36"/>
        </w:rPr>
        <w:t>换照申请书</w:t>
      </w:r>
    </w:p>
    <w:p>
      <w:pPr>
        <w:spacing w:line="24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Cs w:val="21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0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单位名称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FF"/>
                <w:kern w:val="24"/>
                <w:szCs w:val="28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FF"/>
                <w:kern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注册号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FF"/>
                <w:kern w:val="24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营业执照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副本数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color w:val="0000FF"/>
                <w:kern w:val="24"/>
                <w:szCs w:val="28"/>
              </w:rPr>
              <w:t>1</w:t>
            </w:r>
            <w:r>
              <w:rPr>
                <w:rFonts w:hint="eastAsia" w:ascii="宋体" w:hAnsi="宋体"/>
                <w:kern w:val="24"/>
                <w:szCs w:val="28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缴回组织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机构代码证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right="420" w:firstLine="281" w:firstLineChars="100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 xml:space="preserve">□是              □否 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缴回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税务登记证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600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组织机构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代码证号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数量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color w:val="0000FF"/>
                <w:kern w:val="24"/>
                <w:szCs w:val="28"/>
              </w:rPr>
              <w:t>1</w:t>
            </w:r>
            <w:r>
              <w:rPr>
                <w:rFonts w:hint="eastAsia" w:ascii="宋体" w:hAnsi="宋体"/>
                <w:kern w:val="24"/>
                <w:szCs w:val="28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税务登记证号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正本数</w:t>
            </w:r>
          </w:p>
        </w:tc>
        <w:tc>
          <w:tcPr>
            <w:tcW w:w="252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color w:val="0000FF"/>
                <w:kern w:val="24"/>
                <w:szCs w:val="28"/>
              </w:rPr>
              <w:t>1</w:t>
            </w:r>
            <w:r>
              <w:rPr>
                <w:rFonts w:hint="eastAsia" w:ascii="宋体" w:hAnsi="宋体"/>
                <w:kern w:val="24"/>
                <w:szCs w:val="28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kern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副本数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color w:val="0000FF"/>
                <w:kern w:val="24"/>
                <w:szCs w:val="28"/>
              </w:rPr>
              <w:t>1</w:t>
            </w:r>
            <w:r>
              <w:rPr>
                <w:rFonts w:hint="eastAsia" w:ascii="宋体" w:hAnsi="宋体"/>
                <w:kern w:val="24"/>
                <w:szCs w:val="28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</w:trPr>
        <w:tc>
          <w:tcPr>
            <w:tcW w:w="1548" w:type="dxa"/>
            <w:textDirection w:val="tbRlV"/>
            <w:vAlign w:val="center"/>
          </w:tcPr>
          <w:p>
            <w:pPr>
              <w:spacing w:line="400" w:lineRule="exact"/>
              <w:ind w:left="2" w:right="113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申  请  事  项</w:t>
            </w:r>
          </w:p>
        </w:tc>
        <w:tc>
          <w:tcPr>
            <w:tcW w:w="7740" w:type="dxa"/>
            <w:gridSpan w:val="3"/>
            <w:vAlign w:val="top"/>
          </w:tcPr>
          <w:p>
            <w:pPr>
              <w:spacing w:line="400" w:lineRule="exact"/>
              <w:ind w:firstLine="601"/>
              <w:rPr>
                <w:rFonts w:hint="eastAsia" w:ascii="宋体" w:hAnsi="宋体"/>
                <w:kern w:val="24"/>
                <w:szCs w:val="21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>根据《工商总局等六部门关于贯彻落实〈国务院办公厅关于加快推进“三证合一”登记制度改革的意见〉的通知》（工商企注字〔2015〕121号）和《福建省人民政府办公厅转发省工商局等部门关于深化“一照一码”登记制度改革工作意见的通知》（闽政办〔2015〕130号）的规定，现申请换发加载统一社会信用代码的营业执照。</w:t>
            </w:r>
          </w:p>
          <w:p>
            <w:pPr>
              <w:spacing w:line="400" w:lineRule="exact"/>
              <w:ind w:firstLine="601"/>
              <w:rPr>
                <w:rFonts w:hint="eastAsia" w:ascii="宋体" w:hAnsi="宋体"/>
                <w:kern w:val="24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 xml:space="preserve">法定代表人/负责人（签名）：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 xml:space="preserve">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FF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 xml:space="preserve">                                申请单位（盖章）：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color w:val="0000FF"/>
                <w:kern w:val="24"/>
                <w:szCs w:val="28"/>
              </w:rPr>
              <w:t xml:space="preserve">                                  201</w:t>
            </w:r>
            <w:r>
              <w:rPr>
                <w:rFonts w:hint="eastAsia" w:ascii="宋体" w:hAnsi="宋体"/>
                <w:color w:val="0000FF"/>
                <w:kern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FF"/>
                <w:kern w:val="24"/>
                <w:szCs w:val="28"/>
              </w:rPr>
              <w:t>年</w:t>
            </w:r>
            <w:r>
              <w:rPr>
                <w:rFonts w:hint="eastAsia" w:ascii="宋体" w:hAnsi="宋体"/>
                <w:color w:val="0000FF"/>
                <w:kern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FF"/>
                <w:kern w:val="24"/>
                <w:szCs w:val="28"/>
              </w:rPr>
              <w:t>月</w:t>
            </w:r>
            <w:r>
              <w:rPr>
                <w:rFonts w:hint="eastAsia" w:ascii="宋体" w:hAnsi="宋体"/>
                <w:color w:val="0000FF"/>
                <w:kern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FF"/>
                <w:kern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</w:trPr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证照遗失情况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40" w:lineRule="exact"/>
              <w:ind w:firstLine="105" w:firstLineChars="50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本单位不慎遗失组织机构代码证(组织机构代码证号:</w:t>
            </w:r>
            <w:r>
              <w:rPr>
                <w:rFonts w:hint="eastAsia" w:ascii="宋体" w:hAnsi="宋体"/>
                <w:kern w:val="24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24"/>
                <w:szCs w:val="28"/>
              </w:rPr>
              <w:t>)。</w:t>
            </w:r>
          </w:p>
          <w:p>
            <w:pPr>
              <w:spacing w:line="340" w:lineRule="exact"/>
              <w:ind w:firstLine="449" w:firstLineChars="214"/>
              <w:jc w:val="center"/>
              <w:rPr>
                <w:rFonts w:hint="eastAsia" w:ascii="宋体" w:hAnsi="宋体"/>
                <w:kern w:val="24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kern w:val="24"/>
                <w:szCs w:val="28"/>
              </w:rPr>
            </w:pPr>
            <w:r>
              <w:rPr>
                <w:rFonts w:hint="eastAsia" w:ascii="宋体" w:hAnsi="宋体"/>
                <w:kern w:val="24"/>
                <w:szCs w:val="28"/>
              </w:rPr>
              <w:t>本单位不慎遗失税务登记证正本□  副本□(税务登记证号:</w:t>
            </w:r>
            <w:r>
              <w:rPr>
                <w:rFonts w:hint="eastAsia" w:ascii="宋体" w:hAnsi="宋体"/>
                <w:kern w:val="24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24"/>
                <w:szCs w:val="28"/>
              </w:rPr>
              <w:t>)。</w:t>
            </w:r>
          </w:p>
        </w:tc>
      </w:tr>
    </w:tbl>
    <w:p>
      <w:pPr>
        <w:rPr>
          <w:rFonts w:hint="eastAsia" w:ascii="宋体" w:hAnsi="宋体"/>
          <w:b/>
          <w:szCs w:val="21"/>
          <w:lang w:val="zh-CN"/>
        </w:rPr>
      </w:pPr>
    </w:p>
    <w:p>
      <w:pPr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b/>
          <w:szCs w:val="21"/>
          <w:lang w:val="zh-CN"/>
        </w:rPr>
        <w:t>填报说明：</w:t>
      </w:r>
      <w:r>
        <w:rPr>
          <w:rFonts w:hint="eastAsia" w:ascii="宋体" w:hAnsi="宋体"/>
          <w:szCs w:val="21"/>
          <w:lang w:val="zh-CN"/>
        </w:rPr>
        <w:t>1、申请单位为企业，由法定代表人签字，加盖本单位公章；申请单位为分公司、营业单位或非法人分支机构，由负责人签字，加盖分支机构公章。</w:t>
      </w:r>
    </w:p>
    <w:p>
      <w:pPr>
        <w:ind w:firstLine="1050" w:firstLineChars="5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2、若未办理组织机构代码证和税务登记证，缴回组织机构代码证和缴回税务登记证中应选择否，并另附《申明》。</w:t>
      </w:r>
    </w:p>
    <w:p>
      <w:pPr>
        <w:ind w:firstLine="1050" w:firstLine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21"/>
          <w:lang w:val="zh-CN"/>
        </w:rPr>
        <w:t>3、若组织机构代码证遗失或税务登记证正副本均遗失，应提交刊登遗失公告的报纸。</w:t>
      </w:r>
    </w:p>
    <w:p>
      <w:pPr/>
    </w:p>
    <w:sectPr>
      <w:pgSz w:w="11906" w:h="16838"/>
      <w:pgMar w:top="1304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01853"/>
    <w:rsid w:val="00997952"/>
    <w:rsid w:val="219018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2016-03-11T05:25:00Z</dcterms:created>
  <dc:creator>Administrator</dc:creator>
  <cp:lastModifiedBy>home</cp:lastModifiedBy>
  <cp:lastPrinted>2016-03-11T05:28:00Z</cp:lastPrinted>
  <dcterms:modified xsi:type="dcterms:W3CDTF">2016-03-14T06:08:53Z</dcterms:modified>
  <dc:title>换照申请书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